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3D" w:rsidRDefault="00DD326F">
      <w:pPr>
        <w:pStyle w:val="LO-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</w:t>
      </w:r>
      <w:bookmarkStart w:id="0" w:name="_GoBack"/>
      <w:bookmarkEnd w:id="0"/>
      <w:r w:rsidR="00557D9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значально Вышестоящий Дом Изначально Вышестоящего Отца </w:t>
      </w:r>
    </w:p>
    <w:p w:rsidR="00235B3D" w:rsidRDefault="00557D95">
      <w:pPr>
        <w:pStyle w:val="LO-normal"/>
        <w:jc w:val="center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Европа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, ИВДИВО Октавы Бытия</w:t>
      </w:r>
    </w:p>
    <w:p w:rsidR="00235B3D" w:rsidRDefault="00557D95">
      <w:pPr>
        <w:pStyle w:val="LO-normal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1048428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Иерархической Цельности Истинной Метагалактики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35B3D" w:rsidRDefault="00557D95">
      <w:pPr>
        <w:pStyle w:val="LO-normal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261996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Изначально Вышестоящей Цельности Высокой Цельной Метагалактики</w:t>
      </w:r>
    </w:p>
    <w:p w:rsidR="00235B3D" w:rsidRDefault="00557D95">
      <w:pPr>
        <w:pStyle w:val="LO-normal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65388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Высокой Цельности Изначально Вышестоящей Метагалактики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35B3D" w:rsidRDefault="00557D95">
      <w:pPr>
        <w:pStyle w:val="LO-normal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16236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</w:p>
    <w:p w:rsidR="00B02F57" w:rsidRDefault="00B02F57">
      <w:pPr>
        <w:pStyle w:val="LO-normal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00FF"/>
          <w:sz w:val="24"/>
          <w:szCs w:val="24"/>
        </w:rPr>
      </w:pPr>
    </w:p>
    <w:p w:rsidR="00235B3D" w:rsidRPr="00B02F57" w:rsidRDefault="00B02F57">
      <w:pPr>
        <w:pStyle w:val="LO-normal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02F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3005</w:t>
      </w:r>
      <w:r w:rsidR="00557D95" w:rsidRPr="00B02F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2020-2021</w:t>
      </w:r>
    </w:p>
    <w:p w:rsidR="00235B3D" w:rsidRDefault="00235B3D">
      <w:pPr>
        <w:pStyle w:val="LO-normal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 ИВДИВО 108 ИВДИВО-Цельности:</w:t>
      </w:r>
      <w:r w:rsidR="00DD32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Омическое Тело ИВО Синтез ОМ Начал ИВО.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 ИВДИВО 108 ИВДИВО-Цельности:</w:t>
      </w:r>
      <w:r w:rsidR="00DD326F">
        <w:t xml:space="preserve"> </w:t>
      </w:r>
      <w:r>
        <w:rPr>
          <w:rFonts w:ascii="Times New Roman" w:eastAsia="Times New Roman" w:hAnsi="Times New Roman" w:cs="Times New Roman"/>
        </w:rPr>
        <w:t>Аватарскость Команды Иерархическим Централизмом Ивдивно-цельно.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ИВДИВО 108 ИВДИВО-Цельности: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Красота Творения Человека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Этимической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МГ</w:t>
      </w:r>
      <w:r w:rsidR="00DD326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Совершенством Мудрости ИВО</w:t>
      </w:r>
      <w:r>
        <w:t xml:space="preserve"> </w:t>
      </w:r>
    </w:p>
    <w:p w:rsidR="00235B3D" w:rsidRDefault="00557D95">
      <w:pPr>
        <w:pStyle w:val="LO-normal"/>
        <w:spacing w:after="0" w:line="240" w:lineRule="auto"/>
      </w:pPr>
      <w: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 ИВДИВО 108 ИВДИВО-Цельности :</w:t>
      </w:r>
      <w:r w:rsidR="00DD326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Пробужденность</w:t>
      </w:r>
      <w:r w:rsidR="00DD326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Красотой Императивов Омического тела ИВО Ивдивно-Цельно</w:t>
      </w:r>
    </w:p>
    <w:p w:rsidR="00235B3D" w:rsidRDefault="00DD326F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:rsidR="00235B3D" w:rsidRDefault="00557D95">
      <w:pPr>
        <w:pStyle w:val="LO-normal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Совет Изначально Вышестоящего Отца</w:t>
      </w:r>
    </w:p>
    <w:p w:rsidR="00235B3D" w:rsidRDefault="00235B3D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192. Аватар Изначально Вышестоящего Дома ИВО 1048512 ИЦ / 262080 ИВЦ / 65472 ВЦ / 16320 ВЦР 108 ИВДИВО-Цельности, Европа, ИВАС Кут Хуми Фаинь</w:t>
      </w:r>
    </w:p>
    <w:p w:rsidR="00235B3D" w:rsidRDefault="00557D95">
      <w:pPr>
        <w:pStyle w:val="LO-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</w:p>
    <w:p w:rsidR="00235B3D" w:rsidRDefault="00557D95">
      <w:pPr>
        <w:pStyle w:val="LO-normal"/>
        <w:shd w:val="clear" w:color="auto" w:fill="FFFFFF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Участие в создание Энциклопедии Человека. </w:t>
      </w:r>
    </w:p>
    <w:p w:rsidR="00235B3D" w:rsidRDefault="00557D95">
      <w:pPr>
        <w:pStyle w:val="LO-normal"/>
        <w:shd w:val="clear" w:color="auto" w:fill="FFFFFF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Чумак Елена Федоровна</w:t>
      </w:r>
      <w:r w:rsidR="00DD32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:rsidR="00235B3D" w:rsidRPr="009E3D36" w:rsidRDefault="00557D95">
      <w:pPr>
        <w:pStyle w:val="LO-normal"/>
        <w:shd w:val="clear" w:color="auto" w:fill="FFFFFF"/>
        <w:spacing w:after="0" w:line="240" w:lineRule="auto"/>
        <w:rPr>
          <w:color w:val="FF0000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Психодинамика Мощи Красоты Сути Генезиса Омического тела Бытием ИВО</w:t>
      </w:r>
    </w:p>
    <w:p w:rsidR="00235B3D" w:rsidRDefault="00557D95">
      <w:pPr>
        <w:pStyle w:val="LO-normal"/>
        <w:shd w:val="clear" w:color="auto" w:fill="FFFFFF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Явление ИВ Отца достоинством, компетентностью, естественностью Я Есмь - Синтезначало Красоты Ивдивным развитием</w:t>
      </w:r>
    </w:p>
    <w:p w:rsidR="00235B3D" w:rsidRDefault="00557D95">
      <w:pPr>
        <w:pStyle w:val="LO-normal"/>
        <w:shd w:val="clear" w:color="auto" w:fill="FFFFFF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Творящесть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применения знаний, методов, методик Синтезом Мудрости Изначально Вышестоящего Отца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Генезис Среды Творения Красоты Константами Развития ИВО</w:t>
      </w:r>
    </w:p>
    <w:p w:rsidR="00235B3D" w:rsidRDefault="00235B3D">
      <w:pPr>
        <w:pStyle w:val="LO-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191. Аватар Человека 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восьмерицы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каждого 1048511 ИЦ / 262079 ИВЦ / 65471 ВЦ / 16319 ВЦР</w:t>
      </w:r>
      <w:r w:rsidR="00DD326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108 ИВДИВО-Цельности, Европа, ИВАС Иосифа Славии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9E3D36" w:rsidRPr="00B02F57" w:rsidRDefault="009E3D36" w:rsidP="009E3D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Боженко Ольга Николаевна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Синтез Начало Динамичности Красоты Жизненной Стратегией ИВО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Психодинамическая Образованность вариабельным Мастерством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Цетровки</w:t>
      </w:r>
      <w:proofErr w:type="spellEnd"/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Вера и Знания Вневременностью Науки Философии Синтеза ИВО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Идиллия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Жизнетворенности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Иерархической Прогрессией Управления.</w:t>
      </w:r>
    </w:p>
    <w:p w:rsidR="009E3D36" w:rsidRDefault="009E3D36" w:rsidP="009E3D36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190. Аватар Высшей Школы Синтеза ИВО 1048510 ИЦ / 262078 ИВЦ / 65470 ВЦ / 16318 ВЦР 108 ИВДИВО-Цельности, Европа, ИВАС Мории Свет</w:t>
      </w:r>
    </w:p>
    <w:p w:rsidR="00235B3D" w:rsidRDefault="00557D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</w:p>
    <w:p w:rsidR="00235B3D" w:rsidRDefault="00557D95">
      <w:pPr>
        <w:pStyle w:val="LO-normal"/>
        <w:shd w:val="clear" w:color="auto" w:fill="FFFFFF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Поручения: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Куратоство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по работе с населением Ирландии.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Бугров Максим Сергеевич</w:t>
      </w:r>
      <w:r w:rsidR="00DD32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Могущество истины ИВ Владыкой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 Человека-Творца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генетикой ИВО.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Явление Владыки-Человека Мудростью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Аватарскость жизни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цельностью подготовок Владыки-Воли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Баланс реализаций жизненных задач в огне и материи условиями ИВДИВО</w:t>
      </w: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189. Аватар ИВДИВО-Мг Академии Наук ИВО 1048509 ИЦ /262077 ИВЦ / 65469 ВЦ / 16317 ВЦР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800FF"/>
        </w:rPr>
        <w:t>108 ИВДИВО-Цельности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Европа, ИВАС Филиппа Марины</w:t>
      </w:r>
    </w:p>
    <w:p w:rsidR="00235B3D" w:rsidRDefault="00557D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 Синтеза</w:t>
      </w:r>
    </w:p>
    <w:p w:rsidR="00235B3D" w:rsidRDefault="00557D95">
      <w:pPr>
        <w:pStyle w:val="LO-normal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Наумчук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1" w:name="__DdeLink__519_13699744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Учения Философии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bookmarkEnd w:id="1"/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Генезис Метагалактической Сути Косметической Культуры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Метагалактической Сути Динамического Роста Цивилизованной Культуры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Разработать внутренний мир мировыми тела 4-х Метагалактик</w:t>
      </w:r>
    </w:p>
    <w:p w:rsidR="00235B3D" w:rsidRDefault="00235B3D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188. Аватар ИВДИВО-Мг Империи синтез-физичности ИВО 1048508 ИЦ / 262076 ИВЦ / 65468 ВЦ / 16316 ВЦР 108</w:t>
      </w:r>
      <w:r>
        <w:rPr>
          <w:rFonts w:ascii="Times New Roman" w:eastAsia="Times New Roman" w:hAnsi="Times New Roman" w:cs="Times New Roman"/>
          <w:b/>
          <w:color w:val="2800FF"/>
        </w:rPr>
        <w:t xml:space="preserve"> ИВДИВО-Цельности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Европа, ИВАС Византия Альбины</w:t>
      </w:r>
    </w:p>
    <w:p w:rsidR="00235B3D" w:rsidRDefault="00557D95">
      <w:pPr>
        <w:pStyle w:val="LO-normal"/>
        <w:tabs>
          <w:tab w:val="left" w:pos="42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="00DD32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35B3D" w:rsidRDefault="00557D95">
      <w:pPr>
        <w:tabs>
          <w:tab w:val="left" w:pos="42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1. Развертывание Столпов явления Иерархии ИВО на территории. 2. Концентрация среды Синтеза Человеческого Мира</w:t>
      </w:r>
      <w:r w:rsidR="00DD326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ИВАС Глеб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Фанны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на территории Турции </w:t>
      </w:r>
    </w:p>
    <w:p w:rsidR="00235B3D" w:rsidRDefault="00557D95">
      <w:pPr>
        <w:pStyle w:val="LO-normal"/>
        <w:tabs>
          <w:tab w:val="left" w:pos="42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Нэнс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Наталия Анатольевна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Масштабность Внутреннего Мира Парадигмой бытия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Иерархический Централизм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Творения Ивдивно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Иерархизация условий 8-ми видами организации Жизни Каждого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Качественный и количественный рост группы новеньких на территории. </w:t>
      </w:r>
    </w:p>
    <w:p w:rsidR="00235B3D" w:rsidRDefault="00DD326F">
      <w:pPr>
        <w:pStyle w:val="LO-normal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D95">
        <w:rPr>
          <w:rFonts w:ascii="Times New Roman" w:eastAsia="Times New Roman" w:hAnsi="Times New Roman" w:cs="Times New Roman"/>
          <w:color w:val="000000"/>
          <w:sz w:val="24"/>
          <w:szCs w:val="24"/>
        </w:rPr>
        <w:t>2. Стяжание Владыки Синтеза.</w:t>
      </w:r>
    </w:p>
    <w:p w:rsidR="00235B3D" w:rsidRDefault="00235B3D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187. Аватар ИВДИВО-Мг Гражданской Конфедерации ИВО 1048507 ИЦ /262075 ИВЦ / 65467 ВЦ / 16315 ВЦР 108 ИВДИВО-Цельности, Европа, ИВАС Янова Вероники</w:t>
      </w:r>
    </w:p>
    <w:p w:rsidR="00235B3D" w:rsidRDefault="00557D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Дееспособность Частей Мастерством Практик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Гольцова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Надежда Александровна</w:t>
      </w:r>
      <w:r w:rsidR="00DD326F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Системообразующее Служение Конфедеративно-</w:t>
      </w:r>
      <w:r w:rsidR="005524E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Территориальным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Синтезом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Совершенство Репликации Частей Творящим Синтезом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Смыслотворенность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Цельностью Командности Методов Познания ИВО</w:t>
      </w:r>
    </w:p>
    <w:p w:rsidR="00235B3D" w:rsidRPr="00DD326F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Синтез Созидания Утонченностью Мудрости Абсолюта ИВО</w:t>
      </w:r>
    </w:p>
    <w:p w:rsidR="00235B3D" w:rsidRDefault="00235B3D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186. Аватар ИВДИВО-Мг Синтеза ИВО 1048506 ИЦ / 262074 ИВЦ / 65466 ВЦ / 16314 ВЦР 108 ИВДИВО-Цельности, Европа, ИВАС Юлия Сианы</w:t>
      </w:r>
    </w:p>
    <w:p w:rsidR="00235B3D" w:rsidRDefault="00557D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</w:t>
      </w:r>
      <w:r w:rsidR="005524E9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а</w:t>
      </w:r>
    </w:p>
    <w:p w:rsidR="00235B3D" w:rsidRDefault="00557D95">
      <w:pPr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Кураторство по работе с населением Румынии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Лека Анна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9E3D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:rsidR="00235B3D" w:rsidRPr="009E3D36" w:rsidRDefault="00557D95">
      <w:pPr>
        <w:pStyle w:val="LO-normal"/>
        <w:spacing w:after="0" w:line="240" w:lineRule="auto"/>
        <w:rPr>
          <w:color w:val="FF0000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 Творец Реальности Истиной ИВО</w:t>
      </w:r>
      <w:r w:rsidR="009E3D36" w:rsidRPr="009E3D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35B3D" w:rsidRDefault="00557D95">
      <w:pPr>
        <w:pStyle w:val="LO-normal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Разработанность и дееспособность Частей параметрами Мет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галактического Синтеза ИВО ракурсом Синтеза Омического тела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Мастерство наработки Ипостасности .В Аватарам Синтеза ИВО э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Развертка условий до физики для прохождения МФЧС на территории Европы</w:t>
      </w:r>
    </w:p>
    <w:p w:rsidR="00235B3D" w:rsidRDefault="00235B3D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185. Аватар ИВДИВО-Мг Психодинамики каждого ИВО 1048505 ИЦ / 262073 ИВЦ / 65465 ВЦ / 16313 ВЦР 108 ИВДИВО-Цельности, Европа, ИВАС Юсефа Оны</w:t>
      </w:r>
    </w:p>
    <w:p w:rsidR="00235B3D" w:rsidRDefault="00557D95">
      <w:pPr>
        <w:pStyle w:val="LO-normal"/>
        <w:tabs>
          <w:tab w:val="left" w:pos="42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="00DD32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Набор текстов Синтезов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Алещенко Ирина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Григоьевна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9E3D36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Явленность</w:t>
      </w:r>
      <w:r w:rsidR="00DD326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Синтеза Жизни Красотой С-Часть-я ОМ Ивдивно-цельно.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Аватарскость Психодинамичностью Воли ИВО.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Генерация Мощи Синтез-Жизни Психодинамическим Мастерством.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Наработка Светскости Взаимодействия с ИВ Иерархами ИВО.</w:t>
      </w:r>
      <w:r w:rsidR="00DD326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235B3D" w:rsidRDefault="00235B3D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184. Аватар ИВДИВО-Мг Цивилизации ИВО 1048504 ИЦ / 262072 ИВЦ / 65464 ВЦ / 16312 ВЦР 108 ИВДИВО-Цельности, Европа, ИВАС Владомира Стефаны</w:t>
      </w:r>
    </w:p>
    <w:p w:rsidR="00235B3D" w:rsidRDefault="00557D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</w:p>
    <w:p w:rsidR="00235B3D" w:rsidRDefault="00557D95">
      <w:pPr>
        <w:pStyle w:val="LO-normal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Московчук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Виктория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Выражение Жизни Аватара Метагалактической Цивилизации Синтезом Воскрешения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Развёртывание Человека-Отца ИВ Синтезной Компетенции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Профессионализм Метагалактической Цивилизации Мастерством Омического тела ИВО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Преображение потенциала Жизни выражением 4-х Метагалактик физически</w:t>
      </w:r>
    </w:p>
    <w:p w:rsidR="00235B3D" w:rsidRDefault="00235B3D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183. Аватар ИВДИВО-Мг Нации энергопотенциала ИВО 1048503 ИЦ / 262071 ИВЦ / 65463 ВЦ / 16311 ВЦР 108 ИВДИВО-Цельности, Европа, ИВАС Саввы Святы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  <w:r w:rsidR="00DD326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Координатор по взаимодействию с населением Чехии</w:t>
      </w:r>
    </w:p>
    <w:p w:rsidR="00235B3D" w:rsidRDefault="00557D95">
      <w:pPr>
        <w:pStyle w:val="LO-normal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Рау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Оксана Викторовна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Красота Омической Жизни Синтез ОМ началами ИВО.</w:t>
      </w:r>
    </w:p>
    <w:p w:rsidR="00235B3D" w:rsidRDefault="00557D95">
      <w:pPr>
        <w:pStyle w:val="LO-normal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Явление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Челове́ка-Аватара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Планет(ы) Земля / Бытия Пробуждением Изначально Вышестоящего Отца</w:t>
      </w:r>
    </w:p>
    <w:p w:rsidR="00235B3D" w:rsidRDefault="00557D95">
      <w:pPr>
        <w:pStyle w:val="LO-normal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Нации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Ивдивно явлением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ИВАС Савва Свята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Мастерство многомерного искусства ипостасностью явления ИВАС ИВО</w:t>
      </w:r>
    </w:p>
    <w:p w:rsidR="00235B3D" w:rsidRDefault="00235B3D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182. Аватар ИВДИВО-Мг Культуры ИВО 1048502 ИЦ / 262070 ИВЦ / 65462 ВЦ / 16310 ВЦР 108 ИВДИВО-Цельности, Европа, ИВАС Савелия Баяна</w:t>
      </w:r>
    </w:p>
    <w:p w:rsidR="00235B3D" w:rsidRDefault="00557D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  <w:bookmarkStart w:id="2" w:name="__DdeLink__5108_782474725"/>
      <w:bookmarkEnd w:id="2"/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Гаджиева Дина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Шарабутдиновна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Красота Омической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Мудростью ИВО.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Мудрость Ипостаси</w:t>
      </w:r>
      <w:bookmarkStart w:id="3" w:name="__DdeLink__516_162734440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Творца Физичности Генезисом Разума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Могущество Омического тела генезисом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35B3D" w:rsidRDefault="00557D95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Созидание среды Метагалактической Культуры красотой и качеством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Учителя Синтеза Творящим Синтезом.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181. Аватар ИВДИВО-Мг Общества ИВО 1048501 ИЦ / 262069 ИВЦ / 65461 ВЦ / 16309 ВЦР 108 ИВДИВО-Цельности, Европа, ИВАС Вильгельма Екатерины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  <w:r w:rsidR="00DD326F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Набрать группу синтеза в Словакии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Павонова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Зоя Викторовна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Метагалактическое Общество ИВО Омической жизнью огнём и синтезом ИВАС Глеб Фанна</w:t>
      </w:r>
    </w:p>
    <w:p w:rsidR="00235B3D" w:rsidRDefault="00557D95">
      <w:pPr>
        <w:pStyle w:val="LO-normal"/>
        <w:shd w:val="clear" w:color="auto" w:fill="FFFFFF"/>
        <w:spacing w:after="0" w:line="240" w:lineRule="auto"/>
        <w:ind w:left="1416" w:hanging="1416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Насыщение среды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Синтезчеловечностью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Сердца ИВО Метагалактически-общественным Синтезом ИВО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Развитие мастерства служения сотрудничеством с ИВАС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Простроение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благоприятных</w:t>
      </w:r>
      <w:r w:rsidR="00DD3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жизненных условий в физическом</w:t>
      </w:r>
      <w:r w:rsidR="00DD3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мире</w:t>
      </w:r>
    </w:p>
    <w:p w:rsidR="00235B3D" w:rsidRDefault="00235B3D">
      <w:pPr>
        <w:pStyle w:val="LO-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180. Аватар ИВДИВО-Мг Информации ИВО 1048500 ИЦ / 262068 ИВЦ / 65460 ВЦ / 16308 ВЦР 108 ИВДИВО-Цельности, Европа, ИВАС Юстаса Сивиллы</w:t>
      </w:r>
    </w:p>
    <w:p w:rsidR="00235B3D" w:rsidRDefault="00557D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</w:p>
    <w:p w:rsidR="00235B3D" w:rsidRDefault="00557D95">
      <w:pPr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Кураторство по работе с населением Латвии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Рапина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Зинаида Евгеньевна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_DdeLink__523_265006763"/>
      <w:r>
        <w:rPr>
          <w:rFonts w:ascii="Times New Roman" w:eastAsia="Times New Roman" w:hAnsi="Times New Roman" w:cs="Times New Roman"/>
          <w:sz w:val="24"/>
          <w:szCs w:val="24"/>
        </w:rPr>
        <w:t>Абсолют ИВО</w:t>
      </w:r>
      <w:bookmarkEnd w:id="4"/>
      <w:r w:rsidR="00791BEA">
        <w:rPr>
          <w:rFonts w:ascii="Times New Roman" w:eastAsia="Times New Roman" w:hAnsi="Times New Roman" w:cs="Times New Roman"/>
          <w:sz w:val="24"/>
          <w:szCs w:val="24"/>
        </w:rPr>
        <w:t xml:space="preserve"> ,Человек ИВО в процессе</w:t>
      </w:r>
      <w:r w:rsidR="00DD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D36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Метагалактичность ИВДИВНОСТЬ Жизни Планом Синтеза ИВО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Профессионализм Аватарскости Служения МАИ ИВДИВО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Явление Ипостасности ИВ Аватарам Синтеза ИВО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Пройти подготовку цельным кругом ФЧС ИВО</w:t>
      </w:r>
    </w:p>
    <w:p w:rsidR="00B02F57" w:rsidRDefault="00B02F57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179. Аватар ИВДИВО-Мг Плана Синтеза ИВО 1048499 ИЦ / 262067 ИВЦ / 65459 ВЦ / 16307 ВЦР 108 ИВДИВО-Цельности, Европа, ИВАС Александра Тамилы</w:t>
      </w:r>
    </w:p>
    <w:p w:rsidR="009E3D36" w:rsidRDefault="009E3D36" w:rsidP="009E3D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Поручения:</w:t>
      </w:r>
    </w:p>
    <w:p w:rsidR="009E3D36" w:rsidRDefault="009E3D36" w:rsidP="009E3D36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Развитие и разработка среды Синтеза Человеческого Мира ИВ АС Глеб Фанна на территории Сирии</w:t>
      </w:r>
    </w:p>
    <w:p w:rsidR="009E3D36" w:rsidRDefault="009E3D36" w:rsidP="009E3D36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Член ППМГКУ разработка платформы гражданского конфедеративного развития</w:t>
      </w:r>
      <w:r w:rsidR="00DD326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конфедерацией стран, разновариативными формами взаимодействия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Игнатова Марина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> Абсолют ИВО Человек ИВО</w:t>
      </w:r>
      <w:r w:rsidR="00DD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Статью ИВ Отца Стать Аватара новь ИВДИВО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Цель: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Чистота Аватарских явлений Парадигмой Бытия ИВ Отца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Иерархизация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Синтезначал</w:t>
      </w:r>
      <w:proofErr w:type="spellEnd"/>
      <w:r w:rsidR="00DD32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Компетентная</w:t>
      </w:r>
      <w:r w:rsidR="00DD32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Ипостасность Творения командно</w:t>
      </w:r>
    </w:p>
    <w:p w:rsidR="009E3D36" w:rsidRDefault="009E3D36" w:rsidP="009E3D36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Человеческий мир ИВАС Глеба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Фанны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Красотой общего Дела Ивдивно</w:t>
      </w:r>
    </w:p>
    <w:p w:rsidR="009E3D36" w:rsidRDefault="009E3D36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178. Аватар ИВДИВО-развития ИВО 1048498 ИЦ / 262066 ИВЦ / 65458 ВЦ / 16306 ВЦР 108 ИВДИВО-Цельности, Европа, ИВАС Яромира Ники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  <w:r w:rsidR="00DD326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235B3D" w:rsidRDefault="00557D95">
      <w:pPr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Развертка практик Синтеза на территории Румынии 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Нани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Валентин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Михаилович</w:t>
      </w:r>
      <w:proofErr w:type="spellEnd"/>
      <w:r w:rsidR="00DD32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 ИВО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26F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Практика Вечности ИВО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Развитие ИВДИВО Европы Цельностью ИВО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Поле Пробуждение Мощью ИВО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Устремление:</w:t>
      </w:r>
      <w:r w:rsidR="00DD326F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 Прохождения Синтезов ИВО. 2. Развитие физического дела. 3. Развитие отношений Ян</w:t>
      </w:r>
      <w:r w:rsidR="00DD3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Инь</w:t>
      </w:r>
    </w:p>
    <w:p w:rsidR="00235B3D" w:rsidRDefault="00235B3D">
      <w:pPr>
        <w:pStyle w:val="LO-normal"/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177. Аватар Должностной Компетенции ИВДИВО ИВО 1048497 ИЦ / 262065 ИВЦ / 65457</w:t>
      </w:r>
      <w:r w:rsidR="00DD326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 / 16305 ВЦР 108 ИВДИВО-Цельности, Европа, ИВАС Сераписа Велетте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  <w:r w:rsidR="00DD326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235B3D" w:rsidRDefault="00557D95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Офизичивание</w:t>
      </w:r>
      <w:proofErr w:type="spellEnd"/>
      <w:r w:rsidR="00DD326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практик Синтеза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Волков Даниил Антонович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первый круг подготовка 3 синтеза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Служение ИВО огня эманации человечеству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Разработка внутреннего мира и контакта с ИВО.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Наработка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дееспособие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пройденных Си ИВО, входя в практики.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Развитие с помощью явление собой частицей ИВО и служение ИВО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офизичивая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практики.</w:t>
      </w:r>
    </w:p>
    <w:p w:rsidR="00235B3D" w:rsidRDefault="00235B3D">
      <w:pPr>
        <w:pStyle w:val="LO-normal"/>
        <w:shd w:val="clear" w:color="auto" w:fill="FFFFFF"/>
        <w:spacing w:after="0" w:line="240" w:lineRule="auto"/>
      </w:pP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176. Аватар Ивдивости ИВО 1048496 ИЦ / 262064 ИВЦ / 65456 ВЦ / 16304 ВЦР 108 ИВДИВО-Цельности, Европа, ИВАС Эдуард Эмилии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bookmarkStart w:id="5" w:name="__DdeLink__5664_782474725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Набор текстов Синтеза ИВО в ИВДИВО</w:t>
      </w:r>
      <w:bookmarkEnd w:id="5"/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Кузнецова Жанна Сергеевна</w:t>
      </w:r>
      <w:r w:rsidR="00DD32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326F">
        <w:rPr>
          <w:rFonts w:ascii="Times New Roman" w:eastAsia="Times New Roman" w:hAnsi="Times New Roman" w:cs="Times New Roman"/>
          <w:sz w:val="24"/>
          <w:szCs w:val="24"/>
        </w:rPr>
        <w:t>Абсолют ИВО</w:t>
      </w:r>
      <w:r w:rsidR="00DD32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Посвященный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 Метагалактической Нации Столпом Совершенных Идей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="00DD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Организации Служения Воспитанием Совершенных Частей ИВ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="00DD326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Эманации ИВДИВО-развития явлением Синтез-физичности Частностей</w:t>
      </w:r>
    </w:p>
    <w:p w:rsidR="00235B3D" w:rsidRDefault="00557D95">
      <w:pPr>
        <w:pStyle w:val="LO-normal"/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:Иерархичность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Движения развёртыванием Поядающего Огня ИВО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235B3D" w:rsidRDefault="00235B3D">
      <w:pPr>
        <w:pStyle w:val="LO-normal"/>
        <w:shd w:val="clear" w:color="auto" w:fill="FFFFFF"/>
        <w:spacing w:after="0" w:line="240" w:lineRule="auto"/>
      </w:pPr>
    </w:p>
    <w:sectPr w:rsidR="00235B3D" w:rsidSect="00DD326F">
      <w:pgSz w:w="11906" w:h="16838"/>
      <w:pgMar w:top="426" w:right="282" w:bottom="851" w:left="56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1FD"/>
    <w:multiLevelType w:val="multilevel"/>
    <w:tmpl w:val="15EA1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E028A"/>
    <w:multiLevelType w:val="multilevel"/>
    <w:tmpl w:val="4894D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D"/>
    <w:rsid w:val="00235B3D"/>
    <w:rsid w:val="005524E9"/>
    <w:rsid w:val="00557D95"/>
    <w:rsid w:val="00757A4F"/>
    <w:rsid w:val="00791BEA"/>
    <w:rsid w:val="009E3D36"/>
    <w:rsid w:val="00B02F57"/>
    <w:rsid w:val="00DD326F"/>
    <w:rsid w:val="00F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3D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LO-normal"/>
    <w:qFormat/>
    <w:rsid w:val="00235B3D"/>
    <w:pPr>
      <w:keepNext/>
      <w:keepLines/>
      <w:overflowPunct w:val="0"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next w:val="LO-normal"/>
    <w:qFormat/>
    <w:rsid w:val="00235B3D"/>
    <w:pPr>
      <w:keepNext/>
      <w:keepLines/>
      <w:overflowPunct w:val="0"/>
      <w:spacing w:before="360" w:after="80"/>
    </w:pPr>
    <w:rPr>
      <w:b/>
      <w:sz w:val="36"/>
      <w:szCs w:val="36"/>
    </w:rPr>
  </w:style>
  <w:style w:type="paragraph" w:customStyle="1" w:styleId="31">
    <w:name w:val="Заголовок 31"/>
    <w:next w:val="LO-normal"/>
    <w:qFormat/>
    <w:rsid w:val="00235B3D"/>
    <w:pPr>
      <w:keepNext/>
      <w:keepLines/>
      <w:overflowPunct w:val="0"/>
      <w:spacing w:before="280" w:after="80"/>
    </w:pPr>
    <w:rPr>
      <w:b/>
      <w:sz w:val="28"/>
      <w:szCs w:val="28"/>
    </w:rPr>
  </w:style>
  <w:style w:type="paragraph" w:customStyle="1" w:styleId="41">
    <w:name w:val="Заголовок 41"/>
    <w:next w:val="LO-normal"/>
    <w:qFormat/>
    <w:rsid w:val="00235B3D"/>
    <w:pPr>
      <w:keepNext/>
      <w:keepLines/>
      <w:overflowPunct w:val="0"/>
      <w:spacing w:before="240" w:after="40"/>
    </w:pPr>
    <w:rPr>
      <w:b/>
      <w:sz w:val="24"/>
      <w:szCs w:val="24"/>
    </w:rPr>
  </w:style>
  <w:style w:type="paragraph" w:customStyle="1" w:styleId="51">
    <w:name w:val="Заголовок 51"/>
    <w:next w:val="LO-normal"/>
    <w:qFormat/>
    <w:rsid w:val="00235B3D"/>
    <w:pPr>
      <w:keepNext/>
      <w:keepLines/>
      <w:overflowPunct w:val="0"/>
      <w:spacing w:before="220" w:after="40"/>
    </w:pPr>
    <w:rPr>
      <w:b/>
      <w:sz w:val="22"/>
    </w:rPr>
  </w:style>
  <w:style w:type="paragraph" w:customStyle="1" w:styleId="61">
    <w:name w:val="Заголовок 61"/>
    <w:next w:val="LO-normal"/>
    <w:qFormat/>
    <w:rsid w:val="00235B3D"/>
    <w:pPr>
      <w:keepNext/>
      <w:keepLines/>
      <w:overflowPunct w:val="0"/>
      <w:spacing w:before="200" w:after="40"/>
    </w:pPr>
    <w:rPr>
      <w:b/>
      <w:szCs w:val="20"/>
    </w:rPr>
  </w:style>
  <w:style w:type="paragraph" w:customStyle="1" w:styleId="1">
    <w:name w:val="Заголовок1"/>
    <w:basedOn w:val="a"/>
    <w:next w:val="a3"/>
    <w:qFormat/>
    <w:rsid w:val="00235B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235B3D"/>
    <w:pPr>
      <w:spacing w:after="140"/>
    </w:pPr>
  </w:style>
  <w:style w:type="paragraph" w:styleId="a4">
    <w:name w:val="List"/>
    <w:basedOn w:val="a3"/>
    <w:rsid w:val="00235B3D"/>
    <w:rPr>
      <w:rFonts w:cs="Arial"/>
    </w:rPr>
  </w:style>
  <w:style w:type="paragraph" w:customStyle="1" w:styleId="10">
    <w:name w:val="Название объекта1"/>
    <w:basedOn w:val="a"/>
    <w:qFormat/>
    <w:rsid w:val="00235B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235B3D"/>
    <w:pPr>
      <w:suppressLineNumbers/>
    </w:pPr>
    <w:rPr>
      <w:rFonts w:cs="Arial"/>
    </w:rPr>
  </w:style>
  <w:style w:type="paragraph" w:customStyle="1" w:styleId="LO-normal">
    <w:name w:val="LO-normal"/>
    <w:qFormat/>
    <w:rsid w:val="00235B3D"/>
    <w:pPr>
      <w:overflowPunct w:val="0"/>
      <w:spacing w:after="200" w:line="276" w:lineRule="auto"/>
    </w:pPr>
    <w:rPr>
      <w:sz w:val="22"/>
    </w:rPr>
  </w:style>
  <w:style w:type="paragraph" w:styleId="a6">
    <w:name w:val="Title"/>
    <w:basedOn w:val="LO-normal"/>
    <w:next w:val="LO-normal"/>
    <w:qFormat/>
    <w:rsid w:val="00235B3D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7">
    <w:name w:val="Subtitle"/>
    <w:basedOn w:val="LO-normal"/>
    <w:next w:val="LO-normal"/>
    <w:qFormat/>
    <w:rsid w:val="00235B3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8">
    <w:name w:val="Содержимое таблицы"/>
    <w:basedOn w:val="a"/>
    <w:qFormat/>
    <w:rsid w:val="00235B3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3D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LO-normal"/>
    <w:qFormat/>
    <w:rsid w:val="00235B3D"/>
    <w:pPr>
      <w:keepNext/>
      <w:keepLines/>
      <w:overflowPunct w:val="0"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next w:val="LO-normal"/>
    <w:qFormat/>
    <w:rsid w:val="00235B3D"/>
    <w:pPr>
      <w:keepNext/>
      <w:keepLines/>
      <w:overflowPunct w:val="0"/>
      <w:spacing w:before="360" w:after="80"/>
    </w:pPr>
    <w:rPr>
      <w:b/>
      <w:sz w:val="36"/>
      <w:szCs w:val="36"/>
    </w:rPr>
  </w:style>
  <w:style w:type="paragraph" w:customStyle="1" w:styleId="31">
    <w:name w:val="Заголовок 31"/>
    <w:next w:val="LO-normal"/>
    <w:qFormat/>
    <w:rsid w:val="00235B3D"/>
    <w:pPr>
      <w:keepNext/>
      <w:keepLines/>
      <w:overflowPunct w:val="0"/>
      <w:spacing w:before="280" w:after="80"/>
    </w:pPr>
    <w:rPr>
      <w:b/>
      <w:sz w:val="28"/>
      <w:szCs w:val="28"/>
    </w:rPr>
  </w:style>
  <w:style w:type="paragraph" w:customStyle="1" w:styleId="41">
    <w:name w:val="Заголовок 41"/>
    <w:next w:val="LO-normal"/>
    <w:qFormat/>
    <w:rsid w:val="00235B3D"/>
    <w:pPr>
      <w:keepNext/>
      <w:keepLines/>
      <w:overflowPunct w:val="0"/>
      <w:spacing w:before="240" w:after="40"/>
    </w:pPr>
    <w:rPr>
      <w:b/>
      <w:sz w:val="24"/>
      <w:szCs w:val="24"/>
    </w:rPr>
  </w:style>
  <w:style w:type="paragraph" w:customStyle="1" w:styleId="51">
    <w:name w:val="Заголовок 51"/>
    <w:next w:val="LO-normal"/>
    <w:qFormat/>
    <w:rsid w:val="00235B3D"/>
    <w:pPr>
      <w:keepNext/>
      <w:keepLines/>
      <w:overflowPunct w:val="0"/>
      <w:spacing w:before="220" w:after="40"/>
    </w:pPr>
    <w:rPr>
      <w:b/>
      <w:sz w:val="22"/>
    </w:rPr>
  </w:style>
  <w:style w:type="paragraph" w:customStyle="1" w:styleId="61">
    <w:name w:val="Заголовок 61"/>
    <w:next w:val="LO-normal"/>
    <w:qFormat/>
    <w:rsid w:val="00235B3D"/>
    <w:pPr>
      <w:keepNext/>
      <w:keepLines/>
      <w:overflowPunct w:val="0"/>
      <w:spacing w:before="200" w:after="40"/>
    </w:pPr>
    <w:rPr>
      <w:b/>
      <w:szCs w:val="20"/>
    </w:rPr>
  </w:style>
  <w:style w:type="paragraph" w:customStyle="1" w:styleId="1">
    <w:name w:val="Заголовок1"/>
    <w:basedOn w:val="a"/>
    <w:next w:val="a3"/>
    <w:qFormat/>
    <w:rsid w:val="00235B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235B3D"/>
    <w:pPr>
      <w:spacing w:after="140"/>
    </w:pPr>
  </w:style>
  <w:style w:type="paragraph" w:styleId="a4">
    <w:name w:val="List"/>
    <w:basedOn w:val="a3"/>
    <w:rsid w:val="00235B3D"/>
    <w:rPr>
      <w:rFonts w:cs="Arial"/>
    </w:rPr>
  </w:style>
  <w:style w:type="paragraph" w:customStyle="1" w:styleId="10">
    <w:name w:val="Название объекта1"/>
    <w:basedOn w:val="a"/>
    <w:qFormat/>
    <w:rsid w:val="00235B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235B3D"/>
    <w:pPr>
      <w:suppressLineNumbers/>
    </w:pPr>
    <w:rPr>
      <w:rFonts w:cs="Arial"/>
    </w:rPr>
  </w:style>
  <w:style w:type="paragraph" w:customStyle="1" w:styleId="LO-normal">
    <w:name w:val="LO-normal"/>
    <w:qFormat/>
    <w:rsid w:val="00235B3D"/>
    <w:pPr>
      <w:overflowPunct w:val="0"/>
      <w:spacing w:after="200" w:line="276" w:lineRule="auto"/>
    </w:pPr>
    <w:rPr>
      <w:sz w:val="22"/>
    </w:rPr>
  </w:style>
  <w:style w:type="paragraph" w:styleId="a6">
    <w:name w:val="Title"/>
    <w:basedOn w:val="LO-normal"/>
    <w:next w:val="LO-normal"/>
    <w:qFormat/>
    <w:rsid w:val="00235B3D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7">
    <w:name w:val="Subtitle"/>
    <w:basedOn w:val="LO-normal"/>
    <w:next w:val="LO-normal"/>
    <w:qFormat/>
    <w:rsid w:val="00235B3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8">
    <w:name w:val="Содержимое таблицы"/>
    <w:basedOn w:val="a"/>
    <w:qFormat/>
    <w:rsid w:val="00235B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8965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Владислав</cp:lastModifiedBy>
  <cp:revision>2</cp:revision>
  <dcterms:created xsi:type="dcterms:W3CDTF">2020-05-31T19:17:00Z</dcterms:created>
  <dcterms:modified xsi:type="dcterms:W3CDTF">2020-05-31T19:17:00Z</dcterms:modified>
  <dc:language>ru-RU</dc:language>
</cp:coreProperties>
</file>